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02C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ЕРМАКОВСКОГО СЕЛЬСОВЕТА КОЧКОВСКОГО РАЙОНА 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7C15" w:rsidRPr="00DE102C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</w:t>
      </w:r>
      <w:r w:rsid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№ 4  </w:t>
      </w:r>
    </w:p>
    <w:p w:rsidR="002C7C15" w:rsidRPr="00DE102C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C15" w:rsidRPr="00DE102C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сообщении мандатной комиссии</w:t>
      </w:r>
    </w:p>
    <w:p w:rsidR="002C7C15" w:rsidRPr="00DE102C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Ермаковского сельсовета Кочковского района</w:t>
      </w:r>
    </w:p>
    <w:p w:rsidR="002C7C15" w:rsidRPr="00DE102C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Новосибирской области </w:t>
      </w:r>
      <w:r w:rsidR="005F17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bookmarkStart w:id="0" w:name="_GoBack"/>
      <w:bookmarkEnd w:id="0"/>
      <w:r w:rsidRP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2C7C15" w:rsidRPr="002C7C15" w:rsidRDefault="002C7C15" w:rsidP="002C7C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сообщение мандатной комиссии Совета депутатов Ермаковского сельсовета Кочковского района Новосибирской области, и на основании статьи 18 Устава 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Кочковского 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Совет депутатов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Кочковского района Новосибирской области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E102C" w:rsidRDefault="002C7C15" w:rsidP="001C32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2C7C15" w:rsidRPr="00DE102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Сообщение мандатной комиссии Совета депутатов Ермаковского сельсовета Кочковского района Новосибирской области 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принять к сведению.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Совет депутатов Ермаковского сельсовета Кочковского района Новосибирской области 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правомочным.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 момента его принятия.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Опубликовать настоящее решение в периодическом печатном издании «Ермаковский вестник».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02C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2C7C15" w:rsidRPr="002C7C15" w:rsidRDefault="002C7C15" w:rsidP="002C7C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</w:t>
      </w:r>
      <w:r w:rsidR="00DE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C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А.А. Фабер</w:t>
      </w:r>
    </w:p>
    <w:p w:rsidR="002C7C15" w:rsidRPr="002C7C15" w:rsidRDefault="002C7C15" w:rsidP="002C7C15">
      <w:pPr>
        <w:spacing w:before="400" w:after="60" w:line="240" w:lineRule="auto"/>
        <w:contextualSpacing/>
        <w:jc w:val="center"/>
        <w:outlineLvl w:val="0"/>
        <w:rPr>
          <w:rFonts w:ascii="Cambria" w:eastAsia="Times New Roman" w:hAnsi="Cambria" w:cs="Times New Roman"/>
          <w:smallCaps/>
          <w:spacing w:val="20"/>
          <w:sz w:val="32"/>
          <w:szCs w:val="28"/>
          <w:lang w:bidi="en-US"/>
        </w:rPr>
      </w:pPr>
    </w:p>
    <w:p w:rsidR="002C7C15" w:rsidRPr="002C7C15" w:rsidRDefault="002C7C15" w:rsidP="002C7C15">
      <w:pPr>
        <w:spacing w:before="400" w:after="60" w:line="240" w:lineRule="auto"/>
        <w:contextualSpacing/>
        <w:jc w:val="center"/>
        <w:outlineLvl w:val="0"/>
        <w:rPr>
          <w:rFonts w:ascii="Cambria" w:eastAsia="Times New Roman" w:hAnsi="Cambria" w:cs="Times New Roman"/>
          <w:smallCaps/>
          <w:color w:val="02303D"/>
          <w:spacing w:val="20"/>
          <w:sz w:val="32"/>
          <w:szCs w:val="28"/>
          <w:lang w:bidi="en-US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A537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Сообщение мандатной комиссии Совета д</w:t>
      </w:r>
      <w:r w:rsidR="00A5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епутатов Ермаковского сельсовета </w:t>
      </w: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Новосибирской области </w:t>
      </w:r>
      <w:r w:rsidR="00DE10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седьмого</w:t>
      </w:r>
      <w:r w:rsidRPr="002C7C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114DF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Совета депутатов Ермаковского сельсовета избрано 7 депутатов. Среди 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них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четвертый раз избран 1 человек (Фабер О.А.), 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в третий раз избран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 человека (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Бурцева Е.А., Стасюк Д.Ю.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во второй раз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</w:t>
      </w:r>
      <w:r w:rsidR="00DE102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Лихошерст</w:t>
      </w:r>
      <w:proofErr w:type="spellEnd"/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Н.А.</w:t>
      </w:r>
      <w:r w:rsidR="00DE102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E102C" w:rsidRPr="00114DF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Впервые избрано 3 человека. </w:t>
      </w:r>
    </w:p>
    <w:p w:rsidR="002C7C15" w:rsidRPr="00114DF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возрасту следующий состав: от 30 до 40 лет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депутата, от 40 до 50 лет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депутата, от 50 до 60 лет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DE102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депутат, свыше 60 -1 депутат. </w:t>
      </w:r>
    </w:p>
    <w:p w:rsidR="002C7C15" w:rsidRPr="00114DF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образованию: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высшим образованием, со средне-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профессиональным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человека,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начальным профессиональным – 1 человек, 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общим средним – 2 человека. </w:t>
      </w:r>
    </w:p>
    <w:p w:rsidR="002C7C15" w:rsidRPr="00114DF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специальности учитель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культура – 2 человека, машинист (кочегар) котельной – 1 человек, водитель пожарного автомобиля – 1 человек.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партийной принадлежности: «Единая Россия» - 6 де</w:t>
      </w:r>
      <w:r w:rsidR="00A53738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путатов, из них члены партии –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A53738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сторонники партии «Единая Россия» -</w:t>
      </w:r>
      <w:r w:rsidR="00DE102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A53738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114DFC"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сторонники партии «Справедливая Россия</w:t>
      </w:r>
      <w:r w:rsidRPr="00114DFC">
        <w:rPr>
          <w:rFonts w:ascii="Times New Roman" w:eastAsia="Times New Roman" w:hAnsi="Times New Roman" w:cs="Times New Roman"/>
          <w:sz w:val="28"/>
          <w:szCs w:val="24"/>
          <w:lang w:eastAsia="ru-RU"/>
        </w:rPr>
        <w:t>» - 1 депутат. Почти однопартийный состав.</w:t>
      </w:r>
      <w:r w:rsidRPr="002C7C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данным избирательной комиссии, 1</w:t>
      </w:r>
      <w:r w:rsidR="00DE1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2-14</w:t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сентября 202</w:t>
      </w:r>
      <w:r w:rsidR="00DE1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года в Совет депутатов Ермаковского сельсовета избрано 7 человек. </w:t>
      </w:r>
    </w:p>
    <w:p w:rsidR="00DE102C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Выборы признаны действительными. Все 7 депутатов зарегистрированы избирательной комиссией.</w:t>
      </w:r>
    </w:p>
    <w:p w:rsidR="002C7C15" w:rsidRPr="002C7C15" w:rsidRDefault="002C7C15" w:rsidP="00DE1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Вновь избранный Совет депутатов Ермаковского сельсовета</w:t>
      </w:r>
      <w:r w:rsidR="00DE1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Кочковского района Новосибирской области</w:t>
      </w:r>
      <w:r w:rsidRPr="002C7C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правомочен начать свою работу.</w:t>
      </w: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C15" w:rsidRPr="002C7C15" w:rsidRDefault="002C7C15" w:rsidP="002C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C79" w:rsidRDefault="00C85C79"/>
    <w:sectPr w:rsidR="00C8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C15"/>
    <w:rsid w:val="00114DFC"/>
    <w:rsid w:val="001C3245"/>
    <w:rsid w:val="002C7C15"/>
    <w:rsid w:val="003E5524"/>
    <w:rsid w:val="00430DF0"/>
    <w:rsid w:val="005F1763"/>
    <w:rsid w:val="00A53738"/>
    <w:rsid w:val="00C85C79"/>
    <w:rsid w:val="00D10766"/>
    <w:rsid w:val="00DE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CE987"/>
  <w15:docId w15:val="{C0ED1B9C-A670-40EE-989A-D433DB93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2025-10-02T02:34:00Z</cp:lastPrinted>
  <dcterms:created xsi:type="dcterms:W3CDTF">2020-09-21T04:53:00Z</dcterms:created>
  <dcterms:modified xsi:type="dcterms:W3CDTF">2025-10-02T02:34:00Z</dcterms:modified>
</cp:coreProperties>
</file>